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1282" w14:textId="51724ABB" w:rsidR="00871303" w:rsidRPr="0016022D" w:rsidRDefault="002C0D63" w:rsidP="0016022D">
      <w:pPr>
        <w:pStyle w:val="Titel"/>
        <w:tabs>
          <w:tab w:val="left" w:pos="1276"/>
        </w:tabs>
        <w:rPr>
          <w:lang w:val="fr-FR"/>
        </w:rPr>
      </w:pPr>
      <w:r w:rsidRPr="002C0D63">
        <w:rPr>
          <w:lang w:val="fr-FR"/>
        </w:rPr>
        <w:t xml:space="preserve">Congé parental corona </w:t>
      </w:r>
      <w:r w:rsidR="0016022D">
        <w:rPr>
          <w:lang w:val="fr-FR"/>
        </w:rPr>
        <w:t>–</w:t>
      </w:r>
      <w:r w:rsidRPr="002C0D63">
        <w:rPr>
          <w:lang w:val="fr-FR"/>
        </w:rPr>
        <w:t xml:space="preserve"> demande</w:t>
      </w:r>
      <w:r w:rsidR="0016022D">
        <w:rPr>
          <w:lang w:val="fr-FR"/>
        </w:rPr>
        <w:t xml:space="preserve"> </w:t>
      </w:r>
      <w:r>
        <w:rPr>
          <w:b w:val="0"/>
          <w:bCs/>
          <w:szCs w:val="28"/>
        </w:rPr>
        <w:fldChar w:fldCharType="begin"/>
      </w:r>
      <w:r w:rsidRPr="002C0D63">
        <w:rPr>
          <w:bCs/>
          <w:szCs w:val="28"/>
          <w:lang w:val="fr-FR"/>
        </w:rPr>
        <w:instrText xml:space="preserve">PRIVATE </w:instrText>
      </w:r>
      <w:r>
        <w:rPr>
          <w:b w:val="0"/>
          <w:bCs/>
          <w:szCs w:val="28"/>
        </w:rPr>
        <w:fldChar w:fldCharType="end"/>
      </w:r>
    </w:p>
    <w:p w14:paraId="0342CE49" w14:textId="77777777" w:rsidR="00871303" w:rsidRDefault="00871303" w:rsidP="0016022D">
      <w:pPr>
        <w:suppressAutoHyphens/>
        <w:jc w:val="both"/>
        <w:rPr>
          <w:rFonts w:ascii="Arial" w:hAnsi="Arial"/>
          <w:sz w:val="22"/>
          <w:szCs w:val="22"/>
          <w:lang w:val="fr-FR"/>
        </w:rPr>
      </w:pPr>
    </w:p>
    <w:p w14:paraId="3CCDD099" w14:textId="77777777" w:rsidR="0016022D" w:rsidRPr="002C0D63" w:rsidRDefault="0016022D" w:rsidP="0016022D">
      <w:pPr>
        <w:suppressAutoHyphens/>
        <w:jc w:val="both"/>
        <w:rPr>
          <w:rFonts w:ascii="Arial" w:hAnsi="Arial"/>
          <w:sz w:val="22"/>
          <w:szCs w:val="22"/>
          <w:lang w:val="fr-FR"/>
        </w:rPr>
      </w:pPr>
    </w:p>
    <w:p w14:paraId="34F07DD1" w14:textId="77777777" w:rsidR="00871303" w:rsidRPr="002C0D63" w:rsidRDefault="002C0D63" w:rsidP="0016022D">
      <w:pPr>
        <w:tabs>
          <w:tab w:val="left" w:pos="709"/>
          <w:tab w:val="left" w:pos="1276"/>
        </w:tabs>
        <w:suppressAutoHyphens/>
        <w:jc w:val="both"/>
        <w:rPr>
          <w:rFonts w:ascii="Arial" w:hAnsi="Arial"/>
          <w:sz w:val="22"/>
          <w:szCs w:val="22"/>
          <w:lang w:val="fr-FR"/>
        </w:rPr>
      </w:pPr>
      <w:r w:rsidRPr="002C0D63">
        <w:rPr>
          <w:rFonts w:ascii="Arial" w:hAnsi="Arial"/>
          <w:sz w:val="22"/>
          <w:szCs w:val="22"/>
          <w:lang w:val="fr-FR"/>
        </w:rPr>
        <w:tab/>
        <w:t xml:space="preserve">  </w:t>
      </w:r>
      <w:r w:rsidRPr="002C0D63">
        <w:rPr>
          <w:rFonts w:ascii="Arial" w:hAnsi="Arial"/>
          <w:sz w:val="22"/>
          <w:szCs w:val="22"/>
          <w:lang w:val="fr-FR"/>
        </w:rPr>
        <w:tab/>
        <w:t>RECOMMANDÉ</w:t>
      </w:r>
    </w:p>
    <w:p w14:paraId="091796B8" w14:textId="77777777" w:rsidR="00871303" w:rsidRPr="002C0D63" w:rsidRDefault="002C0D63" w:rsidP="0016022D">
      <w:pPr>
        <w:tabs>
          <w:tab w:val="left" w:pos="1236"/>
          <w:tab w:val="left" w:pos="1276"/>
          <w:tab w:val="left" w:pos="1418"/>
        </w:tabs>
        <w:suppressAutoHyphens/>
        <w:jc w:val="both"/>
        <w:rPr>
          <w:rFonts w:ascii="Arial" w:hAnsi="Arial"/>
          <w:sz w:val="22"/>
          <w:szCs w:val="22"/>
          <w:lang w:val="fr-FR"/>
        </w:rPr>
      </w:pPr>
      <w:r w:rsidRPr="002C0D63">
        <w:rPr>
          <w:rFonts w:ascii="Arial" w:hAnsi="Arial"/>
          <w:sz w:val="22"/>
          <w:szCs w:val="22"/>
          <w:lang w:val="fr-FR"/>
        </w:rPr>
        <w:tab/>
      </w:r>
      <w:r w:rsidRPr="002C0D63">
        <w:rPr>
          <w:rFonts w:ascii="Arial" w:hAnsi="Arial"/>
          <w:sz w:val="22"/>
          <w:szCs w:val="22"/>
          <w:lang w:val="fr-FR"/>
        </w:rPr>
        <w:tab/>
        <w:t>Date …..............................</w:t>
      </w:r>
    </w:p>
    <w:p w14:paraId="68FDC883" w14:textId="77777777" w:rsidR="00871303" w:rsidRPr="002C0D63" w:rsidRDefault="002C0D63" w:rsidP="0016022D">
      <w:pPr>
        <w:tabs>
          <w:tab w:val="left" w:pos="1276"/>
        </w:tabs>
        <w:suppressAutoHyphens/>
        <w:jc w:val="both"/>
        <w:rPr>
          <w:rFonts w:ascii="Arial" w:hAnsi="Arial"/>
          <w:sz w:val="22"/>
          <w:szCs w:val="22"/>
          <w:lang w:val="fr-FR"/>
        </w:rPr>
      </w:pPr>
      <w:r w:rsidRPr="002C0D63">
        <w:rPr>
          <w:rFonts w:ascii="Arial" w:hAnsi="Arial"/>
          <w:sz w:val="22"/>
          <w:szCs w:val="22"/>
          <w:lang w:val="fr-FR"/>
        </w:rPr>
        <w:tab/>
        <w:t>Nom  ..…............................</w:t>
      </w:r>
    </w:p>
    <w:p w14:paraId="6B024837" w14:textId="77777777" w:rsidR="00871303" w:rsidRPr="002C0D63" w:rsidRDefault="002C0D63" w:rsidP="0016022D">
      <w:pPr>
        <w:tabs>
          <w:tab w:val="left" w:pos="1276"/>
        </w:tabs>
        <w:suppressAutoHyphens/>
        <w:jc w:val="both"/>
        <w:rPr>
          <w:rFonts w:ascii="Arial" w:hAnsi="Arial"/>
          <w:sz w:val="22"/>
          <w:szCs w:val="22"/>
          <w:lang w:val="fr-FR"/>
        </w:rPr>
      </w:pPr>
      <w:r w:rsidRPr="002C0D63">
        <w:rPr>
          <w:rFonts w:ascii="Arial" w:hAnsi="Arial"/>
          <w:sz w:val="22"/>
          <w:szCs w:val="22"/>
          <w:lang w:val="fr-FR"/>
        </w:rPr>
        <w:tab/>
        <w:t>Adresse  .….............................</w:t>
      </w:r>
    </w:p>
    <w:p w14:paraId="51996522" w14:textId="77777777" w:rsidR="00871303" w:rsidRPr="002C0D63" w:rsidRDefault="00871303" w:rsidP="0016022D">
      <w:pPr>
        <w:suppressAutoHyphens/>
        <w:jc w:val="both"/>
        <w:rPr>
          <w:rFonts w:ascii="Arial" w:hAnsi="Arial"/>
          <w:sz w:val="22"/>
          <w:szCs w:val="22"/>
          <w:lang w:val="fr-FR"/>
        </w:rPr>
      </w:pPr>
    </w:p>
    <w:p w14:paraId="04C9ACA3" w14:textId="77777777" w:rsidR="00871303" w:rsidRPr="002C0D63" w:rsidRDefault="002C0D63" w:rsidP="0016022D">
      <w:pPr>
        <w:suppressAutoHyphens/>
        <w:jc w:val="both"/>
        <w:rPr>
          <w:rFonts w:ascii="Arial" w:hAnsi="Arial"/>
          <w:sz w:val="22"/>
          <w:szCs w:val="22"/>
          <w:lang w:val="fr-FR"/>
        </w:rPr>
      </w:pPr>
      <w:r w:rsidRPr="002C0D63">
        <w:rPr>
          <w:rFonts w:ascii="Arial" w:hAnsi="Arial"/>
          <w:sz w:val="22"/>
          <w:szCs w:val="22"/>
          <w:lang w:val="fr-FR"/>
        </w:rPr>
        <w:tab/>
      </w:r>
      <w:r w:rsidRPr="002C0D63">
        <w:rPr>
          <w:rFonts w:ascii="Arial" w:hAnsi="Arial"/>
          <w:sz w:val="22"/>
          <w:szCs w:val="22"/>
          <w:lang w:val="fr-FR"/>
        </w:rPr>
        <w:tab/>
      </w:r>
      <w:r w:rsidRPr="002C0D63">
        <w:rPr>
          <w:rFonts w:ascii="Arial" w:hAnsi="Arial"/>
          <w:sz w:val="22"/>
          <w:szCs w:val="22"/>
          <w:lang w:val="fr-FR"/>
        </w:rPr>
        <w:tab/>
      </w:r>
      <w:r w:rsidRPr="002C0D63">
        <w:rPr>
          <w:rFonts w:ascii="Arial" w:hAnsi="Arial"/>
          <w:sz w:val="22"/>
          <w:szCs w:val="22"/>
          <w:lang w:val="fr-FR"/>
        </w:rPr>
        <w:tab/>
      </w:r>
      <w:r w:rsidRPr="002C0D63">
        <w:rPr>
          <w:rFonts w:ascii="Arial" w:hAnsi="Arial"/>
          <w:sz w:val="22"/>
          <w:szCs w:val="22"/>
          <w:lang w:val="fr-FR"/>
        </w:rPr>
        <w:tab/>
      </w:r>
      <w:r w:rsidRPr="002C0D63">
        <w:rPr>
          <w:rFonts w:ascii="Arial" w:hAnsi="Arial"/>
          <w:sz w:val="22"/>
          <w:szCs w:val="22"/>
          <w:lang w:val="fr-FR"/>
        </w:rPr>
        <w:tab/>
      </w:r>
      <w:r w:rsidRPr="002C0D63">
        <w:rPr>
          <w:rFonts w:ascii="Arial" w:hAnsi="Arial"/>
          <w:sz w:val="22"/>
          <w:szCs w:val="22"/>
          <w:lang w:val="fr-FR"/>
        </w:rPr>
        <w:tab/>
      </w:r>
    </w:p>
    <w:p w14:paraId="72D7F991" w14:textId="77777777" w:rsidR="00871303" w:rsidRPr="002C0D63" w:rsidRDefault="00871303" w:rsidP="0016022D">
      <w:pPr>
        <w:suppressAutoHyphens/>
        <w:jc w:val="both"/>
        <w:rPr>
          <w:rFonts w:ascii="Arial" w:hAnsi="Arial"/>
          <w:sz w:val="22"/>
          <w:szCs w:val="22"/>
          <w:lang w:val="fr-FR"/>
        </w:rPr>
      </w:pPr>
    </w:p>
    <w:p w14:paraId="628E2D1B" w14:textId="77777777" w:rsidR="00871303" w:rsidRPr="002C0D63" w:rsidRDefault="00871303" w:rsidP="0016022D">
      <w:pPr>
        <w:suppressAutoHyphens/>
        <w:jc w:val="both"/>
        <w:rPr>
          <w:rFonts w:ascii="Arial" w:hAnsi="Arial"/>
          <w:sz w:val="22"/>
          <w:szCs w:val="22"/>
          <w:lang w:val="fr-FR"/>
        </w:rPr>
      </w:pPr>
    </w:p>
    <w:p w14:paraId="03654159" w14:textId="77777777" w:rsidR="00871303" w:rsidRPr="002C0D63" w:rsidRDefault="002C0D63" w:rsidP="0016022D">
      <w:pPr>
        <w:suppressAutoHyphens/>
        <w:jc w:val="both"/>
        <w:rPr>
          <w:rFonts w:ascii="Arial" w:hAnsi="Arial"/>
          <w:sz w:val="22"/>
          <w:szCs w:val="22"/>
          <w:lang w:val="fr-FR"/>
        </w:rPr>
      </w:pPr>
      <w:r w:rsidRPr="002C0D63">
        <w:rPr>
          <w:rFonts w:ascii="Arial" w:hAnsi="Arial"/>
          <w:sz w:val="22"/>
          <w:szCs w:val="22"/>
          <w:lang w:val="fr-FR"/>
        </w:rPr>
        <w:t>Cher(ère) ...........................,</w:t>
      </w:r>
    </w:p>
    <w:p w14:paraId="5E88B352" w14:textId="77777777" w:rsidR="00871303" w:rsidRPr="002C0D63" w:rsidRDefault="00871303" w:rsidP="0016022D">
      <w:pPr>
        <w:suppressAutoHyphens/>
        <w:jc w:val="both"/>
        <w:rPr>
          <w:rFonts w:ascii="Arial" w:hAnsi="Arial"/>
          <w:sz w:val="22"/>
          <w:szCs w:val="22"/>
          <w:lang w:val="fr-FR"/>
        </w:rPr>
      </w:pPr>
    </w:p>
    <w:p w14:paraId="488F8781" w14:textId="77777777" w:rsidR="00871303" w:rsidRPr="002C0D63" w:rsidRDefault="002C0D63" w:rsidP="0016022D">
      <w:pPr>
        <w:overflowPunct/>
        <w:autoSpaceDE/>
        <w:autoSpaceDN/>
        <w:adjustRightInd/>
        <w:jc w:val="both"/>
        <w:textAlignment w:val="auto"/>
        <w:rPr>
          <w:rFonts w:ascii="Tahoma" w:hAnsi="Tahoma"/>
          <w:color w:val="000000"/>
          <w:lang w:val="fr-FR"/>
        </w:rPr>
      </w:pPr>
      <w:r w:rsidRPr="002C0D63">
        <w:rPr>
          <w:rFonts w:ascii="Arial" w:hAnsi="Arial"/>
          <w:sz w:val="22"/>
          <w:szCs w:val="22"/>
          <w:lang w:val="fr-FR"/>
        </w:rPr>
        <w:t>Par la présente, j’introduis une demande de congé parental corona de 1/2</w:t>
      </w:r>
      <w:r w:rsidRPr="002C0D63">
        <w:rPr>
          <w:rFonts w:ascii="Arial" w:hAnsi="Arial"/>
          <w:sz w:val="22"/>
          <w:szCs w:val="22"/>
          <w:vertAlign w:val="superscript"/>
          <w:lang w:val="fr-FR"/>
        </w:rPr>
        <w:t>e</w:t>
      </w:r>
      <w:r w:rsidRPr="002C0D63">
        <w:rPr>
          <w:rFonts w:ascii="Arial" w:hAnsi="Arial"/>
          <w:sz w:val="22"/>
          <w:szCs w:val="22"/>
          <w:lang w:val="fr-FR"/>
        </w:rPr>
        <w:t>/ 1/5</w:t>
      </w:r>
      <w:r w:rsidRPr="002C0D63">
        <w:rPr>
          <w:rFonts w:ascii="Arial" w:hAnsi="Arial"/>
          <w:sz w:val="22"/>
          <w:szCs w:val="22"/>
          <w:vertAlign w:val="superscript"/>
          <w:lang w:val="fr-FR"/>
        </w:rPr>
        <w:t xml:space="preserve">e </w:t>
      </w:r>
      <w:r>
        <w:rPr>
          <w:rStyle w:val="Voetnootmarkering"/>
          <w:rFonts w:ascii="Arial" w:hAnsi="Arial"/>
          <w:sz w:val="22"/>
          <w:szCs w:val="22"/>
        </w:rPr>
        <w:footnoteReference w:id="1"/>
      </w:r>
      <w:r w:rsidRPr="002C0D63">
        <w:rPr>
          <w:rFonts w:ascii="Arial" w:hAnsi="Arial"/>
          <w:sz w:val="22"/>
          <w:szCs w:val="22"/>
          <w:lang w:val="fr-FR"/>
        </w:rPr>
        <w:t>.</w:t>
      </w:r>
    </w:p>
    <w:p w14:paraId="454E4551" w14:textId="2395A106" w:rsidR="00871303" w:rsidRPr="002C0D63" w:rsidRDefault="00871303" w:rsidP="0016022D">
      <w:pPr>
        <w:overflowPunct/>
        <w:autoSpaceDE/>
        <w:autoSpaceDN/>
        <w:adjustRightInd/>
        <w:jc w:val="both"/>
        <w:textAlignment w:val="auto"/>
        <w:rPr>
          <w:rFonts w:ascii="Tahoma" w:hAnsi="Tahoma"/>
          <w:color w:val="000000"/>
          <w:lang w:val="fr-FR"/>
        </w:rPr>
      </w:pPr>
    </w:p>
    <w:p w14:paraId="66C60C04" w14:textId="7678AA65" w:rsidR="00871303" w:rsidRPr="002C0D63" w:rsidRDefault="002C0D63" w:rsidP="0016022D">
      <w:pPr>
        <w:suppressAutoHyphens/>
        <w:jc w:val="both"/>
        <w:rPr>
          <w:rFonts w:ascii="Arial" w:hAnsi="Arial"/>
          <w:sz w:val="22"/>
          <w:szCs w:val="22"/>
          <w:lang w:val="fr-FR"/>
        </w:rPr>
      </w:pPr>
      <w:r w:rsidRPr="002C0D63">
        <w:rPr>
          <w:rFonts w:ascii="Arial" w:hAnsi="Arial"/>
          <w:sz w:val="22"/>
          <w:szCs w:val="22"/>
          <w:lang w:val="fr-FR"/>
        </w:rPr>
        <w:t>J’aimerais que la réduction de mes prestations prenne cours pour une durée de ... mois/semaine (s)</w:t>
      </w:r>
      <w:r>
        <w:rPr>
          <w:rFonts w:ascii="Arial" w:hAnsi="Arial"/>
          <w:sz w:val="22"/>
          <w:szCs w:val="22"/>
          <w:lang w:val="fr-FR"/>
        </w:rPr>
        <w:t xml:space="preserve"> </w:t>
      </w:r>
      <w:r>
        <w:rPr>
          <w:rStyle w:val="Voetnootmarkering"/>
          <w:rFonts w:ascii="Arial" w:hAnsi="Arial"/>
          <w:sz w:val="22"/>
          <w:szCs w:val="22"/>
        </w:rPr>
        <w:footnoteReference w:id="2"/>
      </w:r>
      <w:r w:rsidRPr="002C0D63">
        <w:rPr>
          <w:rFonts w:ascii="Arial" w:hAnsi="Arial"/>
          <w:sz w:val="22"/>
          <w:szCs w:val="22"/>
          <w:lang w:val="fr-FR"/>
        </w:rPr>
        <w:t> :</w:t>
      </w:r>
    </w:p>
    <w:p w14:paraId="56C7DC41" w14:textId="77777777" w:rsidR="00871303" w:rsidRDefault="002C0D63" w:rsidP="0016022D">
      <w:pPr>
        <w:pStyle w:val="Pa22"/>
        <w:numPr>
          <w:ilvl w:val="0"/>
          <w:numId w:val="3"/>
        </w:numPr>
        <w:spacing w:after="40" w:line="240" w:lineRule="auto"/>
        <w:jc w:val="both"/>
        <w:rPr>
          <w:sz w:val="22"/>
          <w:szCs w:val="20"/>
        </w:rPr>
      </w:pPr>
      <w:r>
        <w:rPr>
          <w:sz w:val="22"/>
          <w:szCs w:val="20"/>
        </w:rPr>
        <w:t>Du... au...</w:t>
      </w:r>
    </w:p>
    <w:p w14:paraId="4C598B8B" w14:textId="77777777" w:rsidR="00871303" w:rsidRDefault="002C0D63" w:rsidP="0016022D">
      <w:pPr>
        <w:pStyle w:val="Pa22"/>
        <w:numPr>
          <w:ilvl w:val="0"/>
          <w:numId w:val="3"/>
        </w:numPr>
        <w:spacing w:after="40" w:line="240" w:lineRule="auto"/>
        <w:jc w:val="both"/>
        <w:rPr>
          <w:sz w:val="22"/>
          <w:szCs w:val="20"/>
        </w:rPr>
      </w:pPr>
      <w:r>
        <w:rPr>
          <w:sz w:val="22"/>
          <w:szCs w:val="20"/>
        </w:rPr>
        <w:t xml:space="preserve">Du... au... </w:t>
      </w:r>
    </w:p>
    <w:p w14:paraId="224B3CD9" w14:textId="77777777" w:rsidR="00871303" w:rsidRDefault="002C0D63" w:rsidP="0016022D">
      <w:pPr>
        <w:pStyle w:val="Pa22"/>
        <w:numPr>
          <w:ilvl w:val="0"/>
          <w:numId w:val="3"/>
        </w:numPr>
        <w:spacing w:after="40" w:line="240" w:lineRule="auto"/>
        <w:jc w:val="both"/>
        <w:rPr>
          <w:sz w:val="22"/>
          <w:szCs w:val="20"/>
        </w:rPr>
      </w:pPr>
      <w:r>
        <w:rPr>
          <w:sz w:val="22"/>
          <w:szCs w:val="20"/>
        </w:rPr>
        <w:t xml:space="preserve">Du... au... </w:t>
      </w:r>
    </w:p>
    <w:p w14:paraId="3B6A1325" w14:textId="77777777" w:rsidR="00871303" w:rsidRDefault="00871303" w:rsidP="0016022D">
      <w:pPr>
        <w:tabs>
          <w:tab w:val="left" w:pos="-720"/>
        </w:tabs>
        <w:suppressAutoHyphens/>
        <w:jc w:val="both"/>
        <w:rPr>
          <w:rFonts w:ascii="Arial" w:hAnsi="Arial"/>
          <w:sz w:val="22"/>
          <w:szCs w:val="22"/>
        </w:rPr>
      </w:pPr>
    </w:p>
    <w:p w14:paraId="6F6D42C3" w14:textId="77777777" w:rsidR="00871303" w:rsidRPr="002C0D63" w:rsidRDefault="002C0D63" w:rsidP="0016022D">
      <w:pPr>
        <w:tabs>
          <w:tab w:val="left" w:pos="-720"/>
        </w:tabs>
        <w:suppressAutoHyphens/>
        <w:jc w:val="both"/>
        <w:rPr>
          <w:rFonts w:ascii="Arial" w:hAnsi="Arial"/>
          <w:sz w:val="22"/>
          <w:szCs w:val="22"/>
          <w:lang w:val="fr-FR"/>
        </w:rPr>
      </w:pPr>
      <w:r w:rsidRPr="002C0D63">
        <w:rPr>
          <w:rFonts w:ascii="Arial" w:hAnsi="Arial"/>
          <w:sz w:val="22"/>
          <w:szCs w:val="22"/>
          <w:lang w:val="fr-FR"/>
        </w:rPr>
        <w:t>Mon horaire souhaité est le suivant :</w:t>
      </w:r>
    </w:p>
    <w:p w14:paraId="4DA72841" w14:textId="77777777" w:rsidR="00871303" w:rsidRPr="002C0D63" w:rsidRDefault="00871303" w:rsidP="0016022D">
      <w:pPr>
        <w:tabs>
          <w:tab w:val="left" w:pos="-720"/>
        </w:tabs>
        <w:suppressAutoHyphens/>
        <w:jc w:val="both"/>
        <w:rPr>
          <w:rFonts w:ascii="Arial" w:hAnsi="Arial"/>
          <w:sz w:val="22"/>
          <w:szCs w:val="22"/>
          <w:lang w:val="fr-FR"/>
        </w:rPr>
      </w:pPr>
    </w:p>
    <w:p w14:paraId="20C0115E" w14:textId="77777777" w:rsidR="00871303" w:rsidRPr="002C0D63" w:rsidRDefault="002C0D63" w:rsidP="0016022D">
      <w:pPr>
        <w:tabs>
          <w:tab w:val="left" w:pos="1440"/>
          <w:tab w:val="right" w:leader="dot" w:pos="9026"/>
        </w:tabs>
        <w:suppressAutoHyphens/>
        <w:jc w:val="both"/>
        <w:rPr>
          <w:rFonts w:ascii="Arial" w:hAnsi="Arial"/>
          <w:sz w:val="22"/>
          <w:szCs w:val="22"/>
          <w:lang w:val="fr-FR"/>
        </w:rPr>
      </w:pPr>
      <w:r w:rsidRPr="002C0D63">
        <w:rPr>
          <w:rFonts w:ascii="Arial" w:hAnsi="Arial"/>
          <w:sz w:val="22"/>
          <w:szCs w:val="22"/>
          <w:lang w:val="fr-FR"/>
        </w:rPr>
        <w:t xml:space="preserve">lundi : </w:t>
      </w:r>
      <w:r w:rsidRPr="002C0D63">
        <w:rPr>
          <w:rFonts w:ascii="Arial" w:hAnsi="Arial"/>
          <w:sz w:val="22"/>
          <w:szCs w:val="22"/>
          <w:lang w:val="fr-FR"/>
        </w:rPr>
        <w:tab/>
      </w:r>
      <w:r w:rsidRPr="002C0D63">
        <w:rPr>
          <w:rFonts w:ascii="Arial" w:hAnsi="Arial"/>
          <w:sz w:val="22"/>
          <w:szCs w:val="22"/>
          <w:lang w:val="fr-FR"/>
        </w:rPr>
        <w:tab/>
      </w:r>
    </w:p>
    <w:p w14:paraId="03670F21" w14:textId="77777777" w:rsidR="00871303" w:rsidRPr="002C0D63" w:rsidRDefault="002C0D63" w:rsidP="0016022D">
      <w:pPr>
        <w:tabs>
          <w:tab w:val="left" w:pos="1440"/>
          <w:tab w:val="right" w:leader="dot" w:pos="9026"/>
        </w:tabs>
        <w:suppressAutoHyphens/>
        <w:jc w:val="both"/>
        <w:rPr>
          <w:rFonts w:ascii="Arial" w:hAnsi="Arial"/>
          <w:sz w:val="22"/>
          <w:szCs w:val="22"/>
          <w:lang w:val="fr-FR"/>
        </w:rPr>
      </w:pPr>
      <w:r w:rsidRPr="002C0D63">
        <w:rPr>
          <w:rFonts w:ascii="Arial" w:hAnsi="Arial"/>
          <w:sz w:val="22"/>
          <w:szCs w:val="22"/>
          <w:lang w:val="fr-FR"/>
        </w:rPr>
        <w:t>mardi :</w:t>
      </w:r>
      <w:r w:rsidRPr="002C0D63">
        <w:rPr>
          <w:rFonts w:ascii="Arial" w:hAnsi="Arial"/>
          <w:sz w:val="22"/>
          <w:szCs w:val="22"/>
          <w:lang w:val="fr-FR"/>
        </w:rPr>
        <w:tab/>
      </w:r>
      <w:r w:rsidRPr="002C0D63">
        <w:rPr>
          <w:rFonts w:ascii="Arial" w:hAnsi="Arial"/>
          <w:sz w:val="22"/>
          <w:szCs w:val="22"/>
          <w:lang w:val="fr-FR"/>
        </w:rPr>
        <w:tab/>
      </w:r>
    </w:p>
    <w:p w14:paraId="23BC1F82" w14:textId="77777777" w:rsidR="00871303" w:rsidRPr="002C0D63" w:rsidRDefault="002C0D63" w:rsidP="0016022D">
      <w:pPr>
        <w:tabs>
          <w:tab w:val="left" w:pos="1440"/>
          <w:tab w:val="right" w:leader="dot" w:pos="9026"/>
        </w:tabs>
        <w:suppressAutoHyphens/>
        <w:jc w:val="both"/>
        <w:rPr>
          <w:rFonts w:ascii="Arial" w:hAnsi="Arial"/>
          <w:sz w:val="22"/>
          <w:szCs w:val="22"/>
          <w:lang w:val="fr-FR"/>
        </w:rPr>
      </w:pPr>
      <w:r w:rsidRPr="002C0D63">
        <w:rPr>
          <w:rFonts w:ascii="Arial" w:hAnsi="Arial"/>
          <w:sz w:val="22"/>
          <w:szCs w:val="22"/>
          <w:lang w:val="fr-FR"/>
        </w:rPr>
        <w:t xml:space="preserve">mercredi : </w:t>
      </w:r>
      <w:r w:rsidRPr="002C0D63">
        <w:rPr>
          <w:rFonts w:ascii="Arial" w:hAnsi="Arial"/>
          <w:sz w:val="22"/>
          <w:szCs w:val="22"/>
          <w:lang w:val="fr-FR"/>
        </w:rPr>
        <w:tab/>
      </w:r>
      <w:r w:rsidRPr="002C0D63">
        <w:rPr>
          <w:rFonts w:ascii="Arial" w:hAnsi="Arial"/>
          <w:sz w:val="22"/>
          <w:szCs w:val="22"/>
          <w:lang w:val="fr-FR"/>
        </w:rPr>
        <w:tab/>
      </w:r>
    </w:p>
    <w:p w14:paraId="031192C0" w14:textId="77777777" w:rsidR="00871303" w:rsidRPr="002C0D63" w:rsidRDefault="002C0D63" w:rsidP="0016022D">
      <w:pPr>
        <w:tabs>
          <w:tab w:val="left" w:pos="1440"/>
          <w:tab w:val="right" w:leader="dot" w:pos="9026"/>
        </w:tabs>
        <w:suppressAutoHyphens/>
        <w:jc w:val="both"/>
        <w:rPr>
          <w:rFonts w:ascii="Arial" w:hAnsi="Arial"/>
          <w:sz w:val="22"/>
          <w:szCs w:val="22"/>
          <w:lang w:val="fr-FR"/>
        </w:rPr>
      </w:pPr>
      <w:r w:rsidRPr="002C0D63">
        <w:rPr>
          <w:rFonts w:ascii="Arial" w:hAnsi="Arial"/>
          <w:sz w:val="22"/>
          <w:szCs w:val="22"/>
          <w:lang w:val="fr-FR"/>
        </w:rPr>
        <w:t xml:space="preserve">jeudi : </w:t>
      </w:r>
      <w:r w:rsidRPr="002C0D63">
        <w:rPr>
          <w:rFonts w:ascii="Arial" w:hAnsi="Arial"/>
          <w:sz w:val="22"/>
          <w:szCs w:val="22"/>
          <w:lang w:val="fr-FR"/>
        </w:rPr>
        <w:tab/>
      </w:r>
      <w:r w:rsidRPr="002C0D63">
        <w:rPr>
          <w:rFonts w:ascii="Arial" w:hAnsi="Arial"/>
          <w:sz w:val="22"/>
          <w:szCs w:val="22"/>
          <w:lang w:val="fr-FR"/>
        </w:rPr>
        <w:tab/>
      </w:r>
    </w:p>
    <w:p w14:paraId="54377F07" w14:textId="77777777" w:rsidR="00871303" w:rsidRPr="002C0D63" w:rsidRDefault="002C0D63" w:rsidP="0016022D">
      <w:pPr>
        <w:tabs>
          <w:tab w:val="left" w:pos="1440"/>
          <w:tab w:val="right" w:leader="dot" w:pos="9026"/>
        </w:tabs>
        <w:suppressAutoHyphens/>
        <w:jc w:val="both"/>
        <w:rPr>
          <w:rFonts w:ascii="Arial" w:hAnsi="Arial"/>
          <w:sz w:val="22"/>
          <w:szCs w:val="22"/>
          <w:lang w:val="fr-FR"/>
        </w:rPr>
      </w:pPr>
      <w:r w:rsidRPr="002C0D63">
        <w:rPr>
          <w:rFonts w:ascii="Arial" w:hAnsi="Arial"/>
          <w:sz w:val="22"/>
          <w:szCs w:val="22"/>
          <w:lang w:val="fr-FR"/>
        </w:rPr>
        <w:t xml:space="preserve">vendredi : </w:t>
      </w:r>
      <w:r w:rsidRPr="002C0D63">
        <w:rPr>
          <w:rFonts w:ascii="Arial" w:hAnsi="Arial"/>
          <w:sz w:val="22"/>
          <w:szCs w:val="22"/>
          <w:lang w:val="fr-FR"/>
        </w:rPr>
        <w:tab/>
      </w:r>
      <w:r w:rsidRPr="002C0D63">
        <w:rPr>
          <w:rFonts w:ascii="Arial" w:hAnsi="Arial"/>
          <w:sz w:val="22"/>
          <w:szCs w:val="22"/>
          <w:lang w:val="fr-FR"/>
        </w:rPr>
        <w:tab/>
      </w:r>
    </w:p>
    <w:p w14:paraId="701120FC" w14:textId="77777777" w:rsidR="00871303" w:rsidRPr="002C0D63" w:rsidRDefault="00871303" w:rsidP="0016022D">
      <w:pPr>
        <w:tabs>
          <w:tab w:val="right" w:leader="dot" w:pos="9026"/>
        </w:tabs>
        <w:suppressAutoHyphens/>
        <w:jc w:val="both"/>
        <w:rPr>
          <w:rFonts w:ascii="Arial" w:hAnsi="Arial"/>
          <w:sz w:val="22"/>
          <w:szCs w:val="22"/>
          <w:lang w:val="fr-FR"/>
        </w:rPr>
      </w:pPr>
    </w:p>
    <w:p w14:paraId="5C2B548A" w14:textId="77777777" w:rsidR="00871303" w:rsidRPr="002C0D63" w:rsidRDefault="00871303" w:rsidP="0016022D">
      <w:pPr>
        <w:tabs>
          <w:tab w:val="right" w:leader="dot" w:pos="9026"/>
        </w:tabs>
        <w:suppressAutoHyphens/>
        <w:jc w:val="both"/>
        <w:rPr>
          <w:rFonts w:ascii="Arial" w:hAnsi="Arial"/>
          <w:sz w:val="22"/>
          <w:szCs w:val="22"/>
          <w:lang w:val="fr-FR"/>
        </w:rPr>
      </w:pPr>
    </w:p>
    <w:p w14:paraId="055708AE" w14:textId="77777777" w:rsidR="00871303" w:rsidRPr="002C0D63" w:rsidRDefault="002C0D63" w:rsidP="0016022D">
      <w:pPr>
        <w:tabs>
          <w:tab w:val="right" w:leader="dot" w:pos="9026"/>
        </w:tabs>
        <w:suppressAutoHyphens/>
        <w:jc w:val="both"/>
        <w:rPr>
          <w:rFonts w:ascii="Arial" w:hAnsi="Arial"/>
          <w:sz w:val="22"/>
          <w:szCs w:val="22"/>
          <w:lang w:val="fr-FR"/>
        </w:rPr>
      </w:pPr>
      <w:r w:rsidRPr="002C0D63">
        <w:rPr>
          <w:rFonts w:ascii="Arial" w:hAnsi="Arial"/>
          <w:sz w:val="22"/>
          <w:szCs w:val="22"/>
          <w:lang w:val="fr-FR"/>
        </w:rPr>
        <w:t xml:space="preserve">Ma demande a pour but de m’occuper de mon enfant (placé), </w:t>
      </w:r>
      <w:r w:rsidRPr="002C0D63">
        <w:rPr>
          <w:rFonts w:ascii="Arial" w:hAnsi="Arial"/>
          <w:sz w:val="22"/>
          <w:szCs w:val="22"/>
          <w:lang w:val="fr-FR"/>
        </w:rPr>
        <w:tab/>
        <w:t xml:space="preserve"> </w:t>
      </w:r>
    </w:p>
    <w:p w14:paraId="76F4A6D1" w14:textId="77777777" w:rsidR="00871303" w:rsidRPr="002C0D63" w:rsidRDefault="002C0D63" w:rsidP="0016022D">
      <w:pPr>
        <w:tabs>
          <w:tab w:val="right" w:leader="dot" w:pos="9026"/>
        </w:tabs>
        <w:suppressAutoHyphens/>
        <w:jc w:val="both"/>
        <w:rPr>
          <w:rFonts w:ascii="Arial" w:hAnsi="Arial"/>
          <w:sz w:val="22"/>
          <w:szCs w:val="22"/>
          <w:vertAlign w:val="superscript"/>
          <w:lang w:val="fr-FR"/>
        </w:rPr>
      </w:pPr>
      <w:r w:rsidRPr="002C0D63">
        <w:rPr>
          <w:rFonts w:ascii="Arial" w:hAnsi="Arial"/>
          <w:sz w:val="22"/>
          <w:szCs w:val="22"/>
          <w:lang w:val="fr-FR"/>
        </w:rPr>
        <w:t xml:space="preserve">né le………………………………./ adopté le………………………………. </w:t>
      </w:r>
      <w:r>
        <w:rPr>
          <w:rStyle w:val="Voetnootmarkering"/>
          <w:rFonts w:ascii="Arial" w:hAnsi="Arial"/>
          <w:sz w:val="22"/>
          <w:szCs w:val="22"/>
        </w:rPr>
        <w:footnoteReference w:id="3"/>
      </w:r>
    </w:p>
    <w:p w14:paraId="1343E577" w14:textId="77777777" w:rsidR="0016022D" w:rsidRDefault="0016022D" w:rsidP="0016022D">
      <w:pPr>
        <w:suppressAutoHyphens/>
        <w:jc w:val="both"/>
        <w:rPr>
          <w:rFonts w:ascii="Arial" w:hAnsi="Arial"/>
          <w:sz w:val="22"/>
          <w:szCs w:val="22"/>
          <w:lang w:val="fr-FR"/>
        </w:rPr>
      </w:pPr>
    </w:p>
    <w:p w14:paraId="22B09531" w14:textId="49CB31D7" w:rsidR="00871303" w:rsidRPr="002C0D63" w:rsidRDefault="002C0D63" w:rsidP="0016022D">
      <w:pPr>
        <w:suppressAutoHyphens/>
        <w:jc w:val="both"/>
        <w:rPr>
          <w:rFonts w:ascii="Arial" w:hAnsi="Arial"/>
          <w:sz w:val="22"/>
          <w:szCs w:val="22"/>
          <w:lang w:val="fr-FR"/>
        </w:rPr>
      </w:pPr>
      <w:r w:rsidRPr="002C0D63">
        <w:rPr>
          <w:rFonts w:ascii="Arial" w:hAnsi="Arial"/>
          <w:sz w:val="22"/>
          <w:szCs w:val="22"/>
          <w:lang w:val="fr-FR"/>
        </w:rPr>
        <w:t>Vous trouverez en annexe le(s) document(s) prouvant la naissance/l’adoption</w:t>
      </w:r>
      <w:r w:rsidR="0016022D">
        <w:rPr>
          <w:rFonts w:ascii="Arial" w:hAnsi="Arial"/>
          <w:sz w:val="22"/>
          <w:szCs w:val="22"/>
          <w:lang w:val="fr-FR"/>
        </w:rPr>
        <w:t xml:space="preserve"> </w:t>
      </w:r>
      <w:r>
        <w:rPr>
          <w:rStyle w:val="Voetnootmarkering"/>
          <w:rFonts w:ascii="Arial" w:hAnsi="Arial"/>
          <w:sz w:val="22"/>
          <w:szCs w:val="22"/>
        </w:rPr>
        <w:footnoteReference w:id="4"/>
      </w:r>
      <w:r w:rsidRPr="002C0D63">
        <w:rPr>
          <w:rFonts w:ascii="Arial" w:hAnsi="Arial"/>
          <w:sz w:val="22"/>
          <w:szCs w:val="22"/>
          <w:lang w:val="fr-FR"/>
        </w:rPr>
        <w:t xml:space="preserve"> de l’enfant.</w:t>
      </w:r>
    </w:p>
    <w:p w14:paraId="1C333F5F" w14:textId="77777777" w:rsidR="0016022D" w:rsidRDefault="0016022D" w:rsidP="0016022D">
      <w:pPr>
        <w:tabs>
          <w:tab w:val="right" w:leader="dot" w:pos="9026"/>
        </w:tabs>
        <w:suppressAutoHyphens/>
        <w:jc w:val="both"/>
        <w:rPr>
          <w:rFonts w:ascii="Arial" w:hAnsi="Arial"/>
          <w:sz w:val="22"/>
          <w:szCs w:val="22"/>
          <w:lang w:val="fr-FR"/>
        </w:rPr>
      </w:pPr>
    </w:p>
    <w:p w14:paraId="6B58369D" w14:textId="2EC6D056" w:rsidR="00871303" w:rsidRPr="002C0D63" w:rsidRDefault="002C0D63" w:rsidP="0016022D">
      <w:pPr>
        <w:tabs>
          <w:tab w:val="right" w:leader="dot" w:pos="9026"/>
        </w:tabs>
        <w:suppressAutoHyphens/>
        <w:jc w:val="both"/>
        <w:rPr>
          <w:rFonts w:ascii="Arial" w:hAnsi="Arial"/>
          <w:sz w:val="22"/>
          <w:szCs w:val="22"/>
          <w:lang w:val="fr-FR"/>
        </w:rPr>
      </w:pPr>
      <w:r w:rsidRPr="002C0D63">
        <w:rPr>
          <w:rFonts w:ascii="Arial" w:hAnsi="Arial"/>
          <w:sz w:val="22"/>
          <w:szCs w:val="22"/>
          <w:lang w:val="fr-FR"/>
        </w:rPr>
        <w:t>Vous trouverez également en annexe les documents prouvant :</w:t>
      </w:r>
      <w:r w:rsidRPr="002C0D63">
        <w:rPr>
          <w:rStyle w:val="Voetnootmarkering"/>
          <w:rFonts w:ascii="Arial" w:hAnsi="Arial"/>
          <w:sz w:val="22"/>
          <w:szCs w:val="22"/>
          <w:lang w:val="fr-FR"/>
        </w:rPr>
        <w:t xml:space="preserve"> </w:t>
      </w:r>
      <w:r>
        <w:rPr>
          <w:rStyle w:val="Voetnootmarkering"/>
          <w:rFonts w:ascii="Arial" w:hAnsi="Arial"/>
          <w:sz w:val="22"/>
          <w:szCs w:val="22"/>
        </w:rPr>
        <w:footnoteReference w:id="5"/>
      </w:r>
    </w:p>
    <w:p w14:paraId="32341F9E" w14:textId="77777777" w:rsidR="00871303" w:rsidRPr="002C0D63" w:rsidRDefault="002C0D63" w:rsidP="0016022D">
      <w:pPr>
        <w:tabs>
          <w:tab w:val="right" w:leader="dot" w:pos="9026"/>
        </w:tabs>
        <w:suppressAutoHyphens/>
        <w:jc w:val="both"/>
        <w:rPr>
          <w:rFonts w:ascii="Arial" w:hAnsi="Arial"/>
          <w:sz w:val="22"/>
          <w:szCs w:val="22"/>
          <w:lang w:val="fr-FR"/>
        </w:rPr>
      </w:pPr>
      <w:r w:rsidRPr="002C0D63">
        <w:rPr>
          <w:rFonts w:ascii="Arial" w:hAnsi="Arial"/>
          <w:sz w:val="22"/>
          <w:szCs w:val="22"/>
          <w:lang w:val="fr-FR"/>
        </w:rPr>
        <w:t>- le handicap de mon enfant ;</w:t>
      </w:r>
    </w:p>
    <w:p w14:paraId="14ADD089" w14:textId="77777777" w:rsidR="00871303" w:rsidRPr="002C0D63" w:rsidRDefault="002C0D63" w:rsidP="0016022D">
      <w:pPr>
        <w:tabs>
          <w:tab w:val="right" w:leader="dot" w:pos="9026"/>
        </w:tabs>
        <w:suppressAutoHyphens/>
        <w:jc w:val="both"/>
        <w:rPr>
          <w:rFonts w:ascii="Arial" w:hAnsi="Arial"/>
          <w:sz w:val="22"/>
          <w:szCs w:val="22"/>
          <w:vertAlign w:val="superscript"/>
          <w:lang w:val="fr-FR"/>
        </w:rPr>
      </w:pPr>
      <w:r w:rsidRPr="002C0D63">
        <w:rPr>
          <w:rFonts w:ascii="Arial" w:hAnsi="Arial"/>
          <w:sz w:val="22"/>
          <w:szCs w:val="22"/>
          <w:lang w:val="fr-FR"/>
        </w:rPr>
        <w:t>- ma désignation comme parent d’accueil de l’enfant.</w:t>
      </w:r>
    </w:p>
    <w:p w14:paraId="6B25CCF7" w14:textId="77777777" w:rsidR="00871303" w:rsidRPr="002C0D63" w:rsidRDefault="00871303" w:rsidP="0016022D">
      <w:pPr>
        <w:tabs>
          <w:tab w:val="left" w:pos="-720"/>
        </w:tabs>
        <w:suppressAutoHyphens/>
        <w:jc w:val="both"/>
        <w:rPr>
          <w:rFonts w:ascii="Arial" w:hAnsi="Arial"/>
          <w:sz w:val="22"/>
          <w:szCs w:val="22"/>
          <w:lang w:val="fr-FR"/>
        </w:rPr>
      </w:pPr>
    </w:p>
    <w:p w14:paraId="2FD0B85C" w14:textId="77777777" w:rsidR="0016022D" w:rsidRDefault="0016022D" w:rsidP="0016022D">
      <w:pPr>
        <w:tabs>
          <w:tab w:val="left" w:pos="-720"/>
        </w:tabs>
        <w:suppressAutoHyphens/>
        <w:jc w:val="both"/>
        <w:rPr>
          <w:rFonts w:ascii="Arial" w:hAnsi="Arial"/>
          <w:sz w:val="22"/>
          <w:szCs w:val="22"/>
          <w:lang w:val="fr-FR"/>
        </w:rPr>
      </w:pPr>
    </w:p>
    <w:p w14:paraId="24351E96" w14:textId="2FAD8B96" w:rsidR="00871303" w:rsidRPr="002C0D63" w:rsidRDefault="002C0D63" w:rsidP="0016022D">
      <w:pPr>
        <w:tabs>
          <w:tab w:val="left" w:pos="-720"/>
        </w:tabs>
        <w:suppressAutoHyphens/>
        <w:jc w:val="both"/>
        <w:rPr>
          <w:rFonts w:ascii="Arial" w:hAnsi="Arial"/>
          <w:sz w:val="22"/>
          <w:szCs w:val="22"/>
          <w:lang w:val="fr-FR"/>
        </w:rPr>
      </w:pPr>
      <w:r w:rsidRPr="002C0D63">
        <w:rPr>
          <w:rFonts w:ascii="Arial" w:hAnsi="Arial"/>
          <w:sz w:val="22"/>
          <w:szCs w:val="22"/>
          <w:lang w:val="fr-FR"/>
        </w:rPr>
        <w:t>Veuillez agréer l’expression de mes sentiments distingués.</w:t>
      </w:r>
    </w:p>
    <w:p w14:paraId="24E327E7" w14:textId="77777777" w:rsidR="00871303" w:rsidRPr="002C0D63" w:rsidRDefault="00871303" w:rsidP="0016022D">
      <w:pPr>
        <w:tabs>
          <w:tab w:val="left" w:pos="-720"/>
        </w:tabs>
        <w:suppressAutoHyphens/>
        <w:jc w:val="both"/>
        <w:rPr>
          <w:rFonts w:ascii="Arial" w:hAnsi="Arial"/>
          <w:sz w:val="22"/>
          <w:szCs w:val="22"/>
          <w:lang w:val="fr-FR"/>
        </w:rPr>
      </w:pPr>
    </w:p>
    <w:p w14:paraId="397E805E" w14:textId="77777777" w:rsidR="00871303" w:rsidRPr="002C0D63" w:rsidRDefault="00871303" w:rsidP="0016022D">
      <w:pPr>
        <w:tabs>
          <w:tab w:val="left" w:pos="-720"/>
        </w:tabs>
        <w:suppressAutoHyphens/>
        <w:jc w:val="both"/>
        <w:rPr>
          <w:rFonts w:ascii="Arial" w:hAnsi="Arial"/>
          <w:sz w:val="22"/>
          <w:szCs w:val="22"/>
          <w:lang w:val="fr-FR"/>
        </w:rPr>
      </w:pPr>
    </w:p>
    <w:p w14:paraId="15D9F9DA" w14:textId="77777777" w:rsidR="0016022D" w:rsidRDefault="0016022D" w:rsidP="0016022D">
      <w:pPr>
        <w:tabs>
          <w:tab w:val="left" w:pos="-720"/>
        </w:tabs>
        <w:suppressAutoHyphens/>
        <w:jc w:val="both"/>
        <w:rPr>
          <w:rFonts w:ascii="Arial" w:hAnsi="Arial"/>
          <w:sz w:val="22"/>
          <w:szCs w:val="22"/>
        </w:rPr>
      </w:pPr>
    </w:p>
    <w:p w14:paraId="12B49D7A" w14:textId="77777777" w:rsidR="0016022D" w:rsidRDefault="0016022D" w:rsidP="0016022D">
      <w:pPr>
        <w:tabs>
          <w:tab w:val="left" w:pos="-720"/>
        </w:tabs>
        <w:suppressAutoHyphens/>
        <w:jc w:val="both"/>
        <w:rPr>
          <w:rFonts w:ascii="Arial" w:hAnsi="Arial"/>
          <w:sz w:val="22"/>
          <w:szCs w:val="22"/>
        </w:rPr>
      </w:pPr>
    </w:p>
    <w:p w14:paraId="450F5982" w14:textId="6652D4A5" w:rsidR="00871303" w:rsidRDefault="002C0D63" w:rsidP="0016022D">
      <w:pPr>
        <w:tabs>
          <w:tab w:val="left" w:pos="-720"/>
        </w:tabs>
        <w:suppressAutoHyphens/>
        <w:jc w:val="both"/>
        <w:rPr>
          <w:rFonts w:ascii="Arial" w:hAnsi="Arial"/>
          <w:sz w:val="22"/>
          <w:szCs w:val="22"/>
        </w:rPr>
      </w:pPr>
      <w:r>
        <w:rPr>
          <w:rFonts w:ascii="Arial" w:hAnsi="Arial"/>
          <w:sz w:val="22"/>
          <w:szCs w:val="22"/>
        </w:rPr>
        <w:t>Signature</w:t>
      </w:r>
    </w:p>
    <w:sectPr w:rsidR="00871303">
      <w:endnotePr>
        <w:numFmt w:val="decimal"/>
      </w:endnotePr>
      <w:pgSz w:w="11906" w:h="16838"/>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A7030" w14:textId="77777777" w:rsidR="00871303" w:rsidRDefault="00871303">
      <w:pPr>
        <w:spacing w:line="20" w:lineRule="exact"/>
        <w:rPr>
          <w:sz w:val="24"/>
          <w:szCs w:val="24"/>
        </w:rPr>
      </w:pPr>
    </w:p>
  </w:endnote>
  <w:endnote w:type="continuationSeparator" w:id="0">
    <w:p w14:paraId="5B85A299" w14:textId="77777777" w:rsidR="00871303" w:rsidRDefault="002C0D63">
      <w:r>
        <w:rPr>
          <w:sz w:val="24"/>
          <w:szCs w:val="24"/>
        </w:rPr>
        <w:t xml:space="preserve"> </w:t>
      </w:r>
    </w:p>
  </w:endnote>
  <w:endnote w:type="continuationNotice" w:id="1">
    <w:p w14:paraId="29465CBE" w14:textId="77777777" w:rsidR="00871303" w:rsidRDefault="002C0D63">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B560" w14:textId="77777777" w:rsidR="00871303" w:rsidRDefault="002C0D63">
      <w:r>
        <w:rPr>
          <w:sz w:val="24"/>
          <w:szCs w:val="24"/>
        </w:rPr>
        <w:continuationSeparator/>
      </w:r>
    </w:p>
  </w:footnote>
  <w:footnote w:type="continuationSeparator" w:id="0">
    <w:p w14:paraId="0B1116CA" w14:textId="77777777" w:rsidR="00871303" w:rsidRDefault="002C0D63">
      <w:r>
        <w:continuationSeparator/>
      </w:r>
    </w:p>
  </w:footnote>
  <w:footnote w:id="1">
    <w:p w14:paraId="269D1E31" w14:textId="77777777" w:rsidR="00871303" w:rsidRPr="0016022D" w:rsidRDefault="002C0D63" w:rsidP="0016022D">
      <w:pPr>
        <w:pStyle w:val="Voetnoottekst"/>
        <w:jc w:val="both"/>
        <w:rPr>
          <w:rFonts w:ascii="Arial" w:hAnsi="Arial" w:cs="Arial"/>
          <w:sz w:val="16"/>
          <w:szCs w:val="16"/>
          <w:lang w:val="fr-FR"/>
        </w:rPr>
      </w:pPr>
      <w:r w:rsidRPr="0016022D">
        <w:rPr>
          <w:rStyle w:val="Voetnootmarkering"/>
          <w:rFonts w:ascii="Arial" w:hAnsi="Arial" w:cs="Arial"/>
          <w:sz w:val="16"/>
          <w:szCs w:val="16"/>
        </w:rPr>
        <w:footnoteRef/>
      </w:r>
      <w:r w:rsidRPr="0016022D">
        <w:rPr>
          <w:rFonts w:ascii="Arial" w:hAnsi="Arial" w:cs="Arial"/>
          <w:sz w:val="16"/>
          <w:szCs w:val="16"/>
          <w:lang w:val="fr-FR"/>
        </w:rPr>
        <w:t xml:space="preserve"> Biffer les mentions inutiles.</w:t>
      </w:r>
    </w:p>
  </w:footnote>
  <w:footnote w:id="2">
    <w:p w14:paraId="749C1025" w14:textId="77777777" w:rsidR="00871303" w:rsidRPr="0016022D" w:rsidRDefault="002C0D63" w:rsidP="0016022D">
      <w:pPr>
        <w:pStyle w:val="Voetnoottekst"/>
        <w:jc w:val="both"/>
        <w:rPr>
          <w:rFonts w:ascii="Arial" w:hAnsi="Arial" w:cs="Arial"/>
          <w:sz w:val="16"/>
          <w:szCs w:val="16"/>
          <w:lang w:val="fr-FR"/>
        </w:rPr>
      </w:pPr>
      <w:r w:rsidRPr="0016022D">
        <w:rPr>
          <w:rStyle w:val="Voetnootmarkering"/>
          <w:rFonts w:ascii="Arial" w:hAnsi="Arial" w:cs="Arial"/>
          <w:sz w:val="16"/>
          <w:szCs w:val="16"/>
        </w:rPr>
        <w:footnoteRef/>
      </w:r>
      <w:r w:rsidRPr="0016022D">
        <w:rPr>
          <w:rFonts w:ascii="Arial" w:hAnsi="Arial" w:cs="Arial"/>
          <w:sz w:val="16"/>
          <w:szCs w:val="16"/>
          <w:lang w:val="fr-FR"/>
        </w:rPr>
        <w:t xml:space="preserve"> Biffer les mentions inutiles.</w:t>
      </w:r>
    </w:p>
  </w:footnote>
  <w:footnote w:id="3">
    <w:p w14:paraId="22244D2F" w14:textId="77777777" w:rsidR="00871303" w:rsidRPr="0016022D" w:rsidRDefault="002C0D63" w:rsidP="0016022D">
      <w:pPr>
        <w:pStyle w:val="Voetnoottekst"/>
        <w:jc w:val="both"/>
        <w:rPr>
          <w:rFonts w:ascii="Arial" w:hAnsi="Arial" w:cs="Arial"/>
          <w:sz w:val="16"/>
          <w:szCs w:val="16"/>
          <w:lang w:val="fr-FR"/>
        </w:rPr>
      </w:pPr>
      <w:r w:rsidRPr="0016022D">
        <w:rPr>
          <w:rStyle w:val="Voetnootmarkering"/>
          <w:rFonts w:ascii="Arial" w:hAnsi="Arial" w:cs="Arial"/>
          <w:sz w:val="16"/>
          <w:szCs w:val="16"/>
        </w:rPr>
        <w:footnoteRef/>
      </w:r>
      <w:r w:rsidRPr="0016022D">
        <w:rPr>
          <w:rFonts w:ascii="Arial" w:hAnsi="Arial" w:cs="Arial"/>
          <w:sz w:val="16"/>
          <w:szCs w:val="16"/>
          <w:lang w:val="fr-FR"/>
        </w:rPr>
        <w:t xml:space="preserve"> Biffer les mentions inutiles.</w:t>
      </w:r>
    </w:p>
  </w:footnote>
  <w:footnote w:id="4">
    <w:p w14:paraId="65B1D3B9" w14:textId="77777777" w:rsidR="00871303" w:rsidRPr="0016022D" w:rsidRDefault="002C0D63" w:rsidP="0016022D">
      <w:pPr>
        <w:pStyle w:val="Voetnoottekst"/>
        <w:jc w:val="both"/>
        <w:rPr>
          <w:rFonts w:ascii="Arial" w:hAnsi="Arial" w:cs="Arial"/>
          <w:sz w:val="16"/>
          <w:szCs w:val="16"/>
          <w:lang w:val="fr-FR"/>
        </w:rPr>
      </w:pPr>
      <w:r w:rsidRPr="0016022D">
        <w:rPr>
          <w:rStyle w:val="Voetnootmarkering"/>
          <w:rFonts w:ascii="Arial" w:hAnsi="Arial" w:cs="Arial"/>
          <w:sz w:val="16"/>
          <w:szCs w:val="16"/>
        </w:rPr>
        <w:footnoteRef/>
      </w:r>
      <w:r w:rsidRPr="0016022D">
        <w:rPr>
          <w:rFonts w:ascii="Arial" w:hAnsi="Arial" w:cs="Arial"/>
          <w:sz w:val="16"/>
          <w:szCs w:val="16"/>
          <w:lang w:val="fr-FR"/>
        </w:rPr>
        <w:t xml:space="preserve"> Biffer les mentions inutiles.</w:t>
      </w:r>
    </w:p>
  </w:footnote>
  <w:footnote w:id="5">
    <w:p w14:paraId="72143D44" w14:textId="77777777" w:rsidR="00871303" w:rsidRDefault="002C0D63" w:rsidP="0016022D">
      <w:pPr>
        <w:pStyle w:val="Voetnoottekst"/>
        <w:jc w:val="both"/>
      </w:pPr>
      <w:r w:rsidRPr="0016022D">
        <w:rPr>
          <w:rStyle w:val="Voetnootmarkering"/>
          <w:rFonts w:ascii="Arial" w:hAnsi="Arial" w:cs="Arial"/>
          <w:sz w:val="16"/>
          <w:szCs w:val="16"/>
        </w:rPr>
        <w:footnoteRef/>
      </w:r>
      <w:r w:rsidRPr="0016022D">
        <w:rPr>
          <w:rFonts w:ascii="Arial" w:hAnsi="Arial" w:cs="Arial"/>
          <w:sz w:val="16"/>
          <w:szCs w:val="16"/>
        </w:rPr>
        <w:t xml:space="preserve"> Biffer les mentions inutiles.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6762"/>
    <w:multiLevelType w:val="singleLevel"/>
    <w:tmpl w:val="C958EE54"/>
    <w:lvl w:ilvl="0">
      <w:start w:val="1"/>
      <w:numFmt w:val="decimal"/>
      <w:lvlText w:val="%1."/>
      <w:legacy w:legacy="1" w:legacySpace="0" w:legacyIndent="360"/>
      <w:lvlJc w:val="left"/>
      <w:pPr>
        <w:ind w:left="360" w:hanging="360"/>
      </w:pPr>
    </w:lvl>
  </w:abstractNum>
  <w:abstractNum w:abstractNumId="1" w15:restartNumberingAfterBreak="0">
    <w:nsid w:val="31F66DA4"/>
    <w:multiLevelType w:val="hybridMultilevel"/>
    <w:tmpl w:val="FB8837E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2" w15:restartNumberingAfterBreak="0">
    <w:nsid w:val="32941B92"/>
    <w:multiLevelType w:val="multilevel"/>
    <w:tmpl w:val="BB06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162158">
    <w:abstractNumId w:val="0"/>
  </w:num>
  <w:num w:numId="2" w16cid:durableId="353921610">
    <w:abstractNumId w:val="2"/>
  </w:num>
  <w:num w:numId="3" w16cid:durableId="109663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916"/>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B80"/>
    <w:rsid w:val="00134B8D"/>
    <w:rsid w:val="0016022D"/>
    <w:rsid w:val="002C0D63"/>
    <w:rsid w:val="00410719"/>
    <w:rsid w:val="00535412"/>
    <w:rsid w:val="00635FA5"/>
    <w:rsid w:val="00692090"/>
    <w:rsid w:val="00756E6E"/>
    <w:rsid w:val="00773B80"/>
    <w:rsid w:val="007B0633"/>
    <w:rsid w:val="00871303"/>
    <w:rsid w:val="008C4B42"/>
    <w:rsid w:val="009063C6"/>
    <w:rsid w:val="00B5790F"/>
    <w:rsid w:val="00BE3FE2"/>
    <w:rsid w:val="00C262A8"/>
    <w:rsid w:val="00C6489A"/>
    <w:rsid w:val="00D22774"/>
    <w:rsid w:val="00F8521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4166C"/>
  <w15:chartTrackingRefBased/>
  <w15:docId w15:val="{72E29B5B-2E82-413F-B10A-8DD3A5B2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Univers (WN)" w:hAnsi="Univers (WN)"/>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character" w:styleId="Eindnootmarkering">
    <w:name w:val="endnote reference"/>
    <w:semiHidden/>
    <w:rPr>
      <w:vertAlign w:val="superscript"/>
    </w:rPr>
  </w:style>
  <w:style w:type="character" w:styleId="Voetnootmarkering">
    <w:name w:val="footnote reference"/>
    <w:semiHidden/>
    <w:rPr>
      <w:vertAlign w:val="superscript"/>
    </w:rPr>
  </w:style>
  <w:style w:type="paragraph" w:styleId="Voetnoottekst">
    <w:name w:val="footnote text"/>
    <w:basedOn w:val="Standaard"/>
    <w:semiHidden/>
  </w:style>
  <w:style w:type="paragraph" w:styleId="Titel">
    <w:name w:val="Title"/>
    <w:basedOn w:val="Standaard"/>
    <w:qFormat/>
    <w:pPr>
      <w:suppressAutoHyphens/>
      <w:jc w:val="center"/>
    </w:pPr>
    <w:rPr>
      <w:rFonts w:ascii="Arial" w:hAnsi="Arial"/>
      <w:b/>
      <w:sz w:val="28"/>
    </w:rPr>
  </w:style>
  <w:style w:type="paragraph" w:styleId="Ballontekst">
    <w:name w:val="Balloon Text"/>
    <w:basedOn w:val="Standaard"/>
    <w:link w:val="BallontekstChar"/>
    <w:uiPriority w:val="99"/>
    <w:semiHidden/>
    <w:unhideWhenUsed/>
    <w:rsid w:val="00692090"/>
    <w:rPr>
      <w:rFonts w:ascii="Segoe UI" w:hAnsi="Segoe UI" w:cs="Segoe UI"/>
      <w:sz w:val="18"/>
      <w:szCs w:val="18"/>
    </w:rPr>
  </w:style>
  <w:style w:type="character" w:customStyle="1" w:styleId="BallontekstChar">
    <w:name w:val="Ballontekst Char"/>
    <w:link w:val="Ballontekst"/>
    <w:uiPriority w:val="99"/>
    <w:semiHidden/>
    <w:rsid w:val="00692090"/>
    <w:rPr>
      <w:rFonts w:ascii="Segoe UI" w:hAnsi="Segoe UI" w:cs="Segoe UI"/>
      <w:sz w:val="18"/>
      <w:szCs w:val="18"/>
      <w:lang w:val="nl-NL"/>
    </w:rPr>
  </w:style>
  <w:style w:type="paragraph" w:customStyle="1" w:styleId="Pa22">
    <w:name w:val="Pa22"/>
    <w:basedOn w:val="Standaard"/>
    <w:next w:val="Standaard"/>
    <w:uiPriority w:val="99"/>
    <w:rsid w:val="00535412"/>
    <w:pPr>
      <w:overflowPunct/>
      <w:spacing w:line="191" w:lineRule="atLeast"/>
      <w:textAlignment w:val="auto"/>
    </w:pPr>
    <w:rPr>
      <w:rFonts w:ascii="Arial" w:hAnsi="Arial" w:cs="Arial"/>
      <w:sz w:val="24"/>
      <w:szCs w:val="24"/>
      <w:lang w:val="nl-BE"/>
    </w:rPr>
  </w:style>
  <w:style w:type="character" w:customStyle="1" w:styleId="A6">
    <w:name w:val="A6"/>
    <w:uiPriority w:val="99"/>
    <w:rsid w:val="00535412"/>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550291">
      <w:bodyDiv w:val="1"/>
      <w:marLeft w:val="0"/>
      <w:marRight w:val="0"/>
      <w:marTop w:val="0"/>
      <w:marBottom w:val="0"/>
      <w:divBdr>
        <w:top w:val="none" w:sz="0" w:space="0" w:color="auto"/>
        <w:left w:val="none" w:sz="0" w:space="0" w:color="auto"/>
        <w:bottom w:val="none" w:sz="0" w:space="0" w:color="auto"/>
        <w:right w:val="none" w:sz="0" w:space="0" w:color="auto"/>
      </w:divBdr>
      <w:divsChild>
        <w:div w:id="731926018">
          <w:marLeft w:val="0"/>
          <w:marRight w:val="0"/>
          <w:marTop w:val="0"/>
          <w:marBottom w:val="0"/>
          <w:divBdr>
            <w:top w:val="none" w:sz="0" w:space="0" w:color="auto"/>
            <w:left w:val="none" w:sz="0" w:space="0" w:color="auto"/>
            <w:bottom w:val="none" w:sz="0" w:space="0" w:color="auto"/>
            <w:right w:val="none" w:sz="0" w:space="0" w:color="auto"/>
          </w:divBdr>
          <w:divsChild>
            <w:div w:id="454106555">
              <w:marLeft w:val="0"/>
              <w:marRight w:val="0"/>
              <w:marTop w:val="0"/>
              <w:marBottom w:val="0"/>
              <w:divBdr>
                <w:top w:val="none" w:sz="0" w:space="0" w:color="auto"/>
                <w:left w:val="none" w:sz="0" w:space="0" w:color="auto"/>
                <w:bottom w:val="none" w:sz="0" w:space="0" w:color="auto"/>
                <w:right w:val="none" w:sz="0" w:space="0" w:color="auto"/>
              </w:divBdr>
              <w:divsChild>
                <w:div w:id="1944413272">
                  <w:marLeft w:val="0"/>
                  <w:marRight w:val="0"/>
                  <w:marTop w:val="0"/>
                  <w:marBottom w:val="0"/>
                  <w:divBdr>
                    <w:top w:val="none" w:sz="0" w:space="0" w:color="auto"/>
                    <w:left w:val="none" w:sz="0" w:space="0" w:color="auto"/>
                    <w:bottom w:val="none" w:sz="0" w:space="0" w:color="auto"/>
                    <w:right w:val="none" w:sz="0" w:space="0" w:color="auto"/>
                  </w:divBdr>
                  <w:divsChild>
                    <w:div w:id="956987740">
                      <w:marLeft w:val="0"/>
                      <w:marRight w:val="0"/>
                      <w:marTop w:val="0"/>
                      <w:marBottom w:val="0"/>
                      <w:divBdr>
                        <w:top w:val="none" w:sz="0" w:space="0" w:color="auto"/>
                        <w:left w:val="none" w:sz="0" w:space="0" w:color="auto"/>
                        <w:bottom w:val="none" w:sz="0" w:space="0" w:color="auto"/>
                        <w:right w:val="none" w:sz="0" w:space="0" w:color="auto"/>
                      </w:divBdr>
                      <w:divsChild>
                        <w:div w:id="1470787213">
                          <w:marLeft w:val="0"/>
                          <w:marRight w:val="0"/>
                          <w:marTop w:val="0"/>
                          <w:marBottom w:val="0"/>
                          <w:divBdr>
                            <w:top w:val="none" w:sz="0" w:space="0" w:color="auto"/>
                            <w:left w:val="none" w:sz="0" w:space="0" w:color="auto"/>
                            <w:bottom w:val="none" w:sz="0" w:space="0" w:color="auto"/>
                            <w:right w:val="none" w:sz="0" w:space="0" w:color="auto"/>
                          </w:divBdr>
                          <w:divsChild>
                            <w:div w:id="503251577">
                              <w:marLeft w:val="0"/>
                              <w:marRight w:val="0"/>
                              <w:marTop w:val="0"/>
                              <w:marBottom w:val="0"/>
                              <w:divBdr>
                                <w:top w:val="none" w:sz="0" w:space="0" w:color="auto"/>
                                <w:left w:val="none" w:sz="0" w:space="0" w:color="auto"/>
                                <w:bottom w:val="none" w:sz="0" w:space="0" w:color="auto"/>
                                <w:right w:val="none" w:sz="0" w:space="0" w:color="auto"/>
                              </w:divBdr>
                              <w:divsChild>
                                <w:div w:id="1229540081">
                                  <w:marLeft w:val="0"/>
                                  <w:marRight w:val="0"/>
                                  <w:marTop w:val="75"/>
                                  <w:marBottom w:val="0"/>
                                  <w:divBdr>
                                    <w:top w:val="none" w:sz="0" w:space="0" w:color="auto"/>
                                    <w:left w:val="none" w:sz="0" w:space="0" w:color="auto"/>
                                    <w:bottom w:val="none" w:sz="0" w:space="0" w:color="auto"/>
                                    <w:right w:val="none" w:sz="0" w:space="0" w:color="auto"/>
                                  </w:divBdr>
                                  <w:divsChild>
                                    <w:div w:id="1999453340">
                                      <w:marLeft w:val="0"/>
                                      <w:marRight w:val="0"/>
                                      <w:marTop w:val="0"/>
                                      <w:marBottom w:val="0"/>
                                      <w:divBdr>
                                        <w:top w:val="none" w:sz="0" w:space="0" w:color="auto"/>
                                        <w:left w:val="none" w:sz="0" w:space="0" w:color="auto"/>
                                        <w:bottom w:val="none" w:sz="0" w:space="0" w:color="auto"/>
                                        <w:right w:val="none" w:sz="0" w:space="0" w:color="auto"/>
                                      </w:divBdr>
                                      <w:divsChild>
                                        <w:div w:id="557519589">
                                          <w:marLeft w:val="0"/>
                                          <w:marRight w:val="0"/>
                                          <w:marTop w:val="0"/>
                                          <w:marBottom w:val="0"/>
                                          <w:divBdr>
                                            <w:top w:val="none" w:sz="0" w:space="0" w:color="auto"/>
                                            <w:left w:val="none" w:sz="0" w:space="0" w:color="auto"/>
                                            <w:bottom w:val="none" w:sz="0" w:space="0" w:color="auto"/>
                                            <w:right w:val="none" w:sz="0" w:space="0" w:color="auto"/>
                                          </w:divBdr>
                                          <w:divsChild>
                                            <w:div w:id="596716464">
                                              <w:marLeft w:val="0"/>
                                              <w:marRight w:val="0"/>
                                              <w:marTop w:val="0"/>
                                              <w:marBottom w:val="0"/>
                                              <w:divBdr>
                                                <w:top w:val="none" w:sz="0" w:space="0" w:color="auto"/>
                                                <w:left w:val="none" w:sz="0" w:space="0" w:color="auto"/>
                                                <w:bottom w:val="none" w:sz="0" w:space="0" w:color="auto"/>
                                                <w:right w:val="none" w:sz="0" w:space="0" w:color="auto"/>
                                              </w:divBdr>
                                              <w:divsChild>
                                                <w:div w:id="1236355118">
                                                  <w:marLeft w:val="0"/>
                                                  <w:marRight w:val="0"/>
                                                  <w:marTop w:val="0"/>
                                                  <w:marBottom w:val="0"/>
                                                  <w:divBdr>
                                                    <w:top w:val="none" w:sz="0" w:space="0" w:color="auto"/>
                                                    <w:left w:val="none" w:sz="0" w:space="0" w:color="auto"/>
                                                    <w:bottom w:val="none" w:sz="0" w:space="0" w:color="auto"/>
                                                    <w:right w:val="none" w:sz="0" w:space="0" w:color="auto"/>
                                                  </w:divBdr>
                                                  <w:divsChild>
                                                    <w:div w:id="120459470">
                                                      <w:marLeft w:val="0"/>
                                                      <w:marRight w:val="0"/>
                                                      <w:marTop w:val="0"/>
                                                      <w:marBottom w:val="0"/>
                                                      <w:divBdr>
                                                        <w:top w:val="none" w:sz="0" w:space="0" w:color="auto"/>
                                                        <w:left w:val="none" w:sz="0" w:space="0" w:color="auto"/>
                                                        <w:bottom w:val="none" w:sz="0" w:space="0" w:color="auto"/>
                                                        <w:right w:val="none" w:sz="0" w:space="0" w:color="auto"/>
                                                      </w:divBdr>
                                                      <w:divsChild>
                                                        <w:div w:id="40057340">
                                                          <w:marLeft w:val="0"/>
                                                          <w:marRight w:val="0"/>
                                                          <w:marTop w:val="0"/>
                                                          <w:marBottom w:val="0"/>
                                                          <w:divBdr>
                                                            <w:top w:val="none" w:sz="0" w:space="0" w:color="auto"/>
                                                            <w:left w:val="none" w:sz="0" w:space="0" w:color="auto"/>
                                                            <w:bottom w:val="none" w:sz="0" w:space="0" w:color="auto"/>
                                                            <w:right w:val="none" w:sz="0" w:space="0" w:color="auto"/>
                                                          </w:divBdr>
                                                          <w:divsChild>
                                                            <w:div w:id="484322454">
                                                              <w:marLeft w:val="0"/>
                                                              <w:marRight w:val="0"/>
                                                              <w:marTop w:val="0"/>
                                                              <w:marBottom w:val="0"/>
                                                              <w:divBdr>
                                                                <w:top w:val="none" w:sz="0" w:space="0" w:color="auto"/>
                                                                <w:left w:val="none" w:sz="0" w:space="0" w:color="auto"/>
                                                                <w:bottom w:val="none" w:sz="0" w:space="0" w:color="auto"/>
                                                                <w:right w:val="none" w:sz="0" w:space="0" w:color="auto"/>
                                                              </w:divBdr>
                                                              <w:divsChild>
                                                                <w:div w:id="905258251">
                                                                  <w:marLeft w:val="0"/>
                                                                  <w:marRight w:val="0"/>
                                                                  <w:marTop w:val="150"/>
                                                                  <w:marBottom w:val="0"/>
                                                                  <w:divBdr>
                                                                    <w:top w:val="none" w:sz="0" w:space="0" w:color="auto"/>
                                                                    <w:left w:val="none" w:sz="0" w:space="0" w:color="auto"/>
                                                                    <w:bottom w:val="none" w:sz="0" w:space="0" w:color="auto"/>
                                                                    <w:right w:val="none" w:sz="0" w:space="0" w:color="auto"/>
                                                                  </w:divBdr>
                                                                  <w:divsChild>
                                                                    <w:div w:id="841117271">
                                                                      <w:marLeft w:val="0"/>
                                                                      <w:marRight w:val="0"/>
                                                                      <w:marTop w:val="0"/>
                                                                      <w:marBottom w:val="0"/>
                                                                      <w:divBdr>
                                                                        <w:top w:val="none" w:sz="0" w:space="0" w:color="auto"/>
                                                                        <w:left w:val="none" w:sz="0" w:space="0" w:color="auto"/>
                                                                        <w:bottom w:val="none" w:sz="0" w:space="0" w:color="auto"/>
                                                                        <w:right w:val="none" w:sz="0" w:space="0" w:color="auto"/>
                                                                      </w:divBdr>
                                                                      <w:divsChild>
                                                                        <w:div w:id="1668630321">
                                                                          <w:marLeft w:val="0"/>
                                                                          <w:marRight w:val="0"/>
                                                                          <w:marTop w:val="0"/>
                                                                          <w:marBottom w:val="0"/>
                                                                          <w:divBdr>
                                                                            <w:top w:val="none" w:sz="0" w:space="0" w:color="auto"/>
                                                                            <w:left w:val="none" w:sz="0" w:space="0" w:color="auto"/>
                                                                            <w:bottom w:val="none" w:sz="0" w:space="0" w:color="auto"/>
                                                                            <w:right w:val="none" w:sz="0" w:space="0" w:color="auto"/>
                                                                          </w:divBdr>
                                                                          <w:divsChild>
                                                                            <w:div w:id="831407564">
                                                                              <w:marLeft w:val="0"/>
                                                                              <w:marRight w:val="0"/>
                                                                              <w:marTop w:val="0"/>
                                                                              <w:marBottom w:val="0"/>
                                                                              <w:divBdr>
                                                                                <w:top w:val="none" w:sz="0" w:space="0" w:color="auto"/>
                                                                                <w:left w:val="none" w:sz="0" w:space="0" w:color="auto"/>
                                                                                <w:bottom w:val="none" w:sz="0" w:space="0" w:color="auto"/>
                                                                                <w:right w:val="none" w:sz="0" w:space="0" w:color="auto"/>
                                                                              </w:divBdr>
                                                                            </w:div>
                                                                            <w:div w:id="973681679">
                                                                              <w:marLeft w:val="0"/>
                                                                              <w:marRight w:val="0"/>
                                                                              <w:marTop w:val="0"/>
                                                                              <w:marBottom w:val="0"/>
                                                                              <w:divBdr>
                                                                                <w:top w:val="none" w:sz="0" w:space="0" w:color="auto"/>
                                                                                <w:left w:val="none" w:sz="0" w:space="0" w:color="auto"/>
                                                                                <w:bottom w:val="none" w:sz="0" w:space="0" w:color="auto"/>
                                                                                <w:right w:val="none" w:sz="0" w:space="0" w:color="auto"/>
                                                                              </w:divBdr>
                                                                            </w:div>
                                                                            <w:div w:id="10453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Congés thématiques</TermName>
          <TermId xmlns="http://schemas.microsoft.com/office/infopath/2007/PartnerControls">531a6cee-97c8-4100-af82-cba52cca4293</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417</Value>
    </TaxCatchAll>
    <SDMCContractID xmlns="77dfb2d9-dcb9-48fe-8a49-54abf3013768">337</SDMCContractID>
    <SDMCLanguage xmlns="77dfb2d9-dcb9-48fe-8a49-54abf3013768">FR</SDMCLanguage>
    <SDMCPublishedToSite xmlns="77dfb2d9-dcb9-48fe-8a49-54abf3013768">Yes</SDMCPublishedToSite>
  </documentManagement>
</p:properties>
</file>

<file path=customXml/itemProps1.xml><?xml version="1.0" encoding="utf-8"?>
<ds:datastoreItem xmlns:ds="http://schemas.openxmlformats.org/officeDocument/2006/customXml" ds:itemID="{17D9E3A5-ACFC-4BB6-866A-DF23C2351FAC}">
  <ds:schemaRefs>
    <ds:schemaRef ds:uri="http://schemas.microsoft.com/office/2006/metadata/longProperties"/>
  </ds:schemaRefs>
</ds:datastoreItem>
</file>

<file path=customXml/itemProps2.xml><?xml version="1.0" encoding="utf-8"?>
<ds:datastoreItem xmlns:ds="http://schemas.openxmlformats.org/officeDocument/2006/customXml" ds:itemID="{BC2714FA-748C-49F0-989D-74F09FD16630}">
  <ds:schemaRefs>
    <ds:schemaRef ds:uri="http://schemas.microsoft.com/sharepoint/v3/contenttype/forms"/>
  </ds:schemaRefs>
</ds:datastoreItem>
</file>

<file path=customXml/itemProps3.xml><?xml version="1.0" encoding="utf-8"?>
<ds:datastoreItem xmlns:ds="http://schemas.openxmlformats.org/officeDocument/2006/customXml" ds:itemID="{6852CDF4-1E87-44AF-8679-F3375E9DF107}">
  <ds:schemaRefs>
    <ds:schemaRef ds:uri="http://schemas.openxmlformats.org/officeDocument/2006/bibliography"/>
  </ds:schemaRefs>
</ds:datastoreItem>
</file>

<file path=customXml/itemProps4.xml><?xml version="1.0" encoding="utf-8"?>
<ds:datastoreItem xmlns:ds="http://schemas.openxmlformats.org/officeDocument/2006/customXml" ds:itemID="{1AA7BCA6-164A-470A-BAB0-F73E6DBD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200954-8C77-4914-BD72-8781E793908A}">
  <ds:schemaRefs>
    <ds:schemaRef ds:uri="http://schemas.microsoft.com/office/2006/metadata/customXsn"/>
  </ds:schemaRefs>
</ds:datastoreItem>
</file>

<file path=customXml/itemProps6.xml><?xml version="1.0" encoding="utf-8"?>
<ds:datastoreItem xmlns:ds="http://schemas.openxmlformats.org/officeDocument/2006/customXml" ds:itemID="{2C07F72B-3189-49AC-9129-57F3953FAAA0}">
  <ds:schemaRefs>
    <ds:schemaRef ds:uri="1706a74d-359c-476a-9ff0-79a86916916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77dfb2d9-dcb9-48fe-8a49-54abf3013768"/>
    <ds:schemaRef ds:uri="dd0fef8b-1c9b-4b4d-bcbc-859c7849a9fd"/>
    <ds:schemaRef ds:uri="d6706827-c56f-46c7-8f1c-f625818ce8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Ouderschapsverlof - aanvraag van de werknemer vermindering van prestaties/gedeeltelijke uitvoering</vt:lpstr>
    </vt:vector>
  </TitlesOfParts>
  <Company>DI/KA</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Congé parental corona - demande</dc:title>
  <dc:subject/>
  <dc:creator>DERIDDERV</dc:creator>
  <cp:keywords/>
  <dc:description/>
  <cp:lastModifiedBy>Mathias Delaet</cp:lastModifiedBy>
  <cp:revision>3</cp:revision>
  <cp:lastPrinted>2016-07-08T06:58:00Z</cp:lastPrinted>
  <dcterms:created xsi:type="dcterms:W3CDTF">2020-05-07T12:33:00Z</dcterms:created>
  <dcterms:modified xsi:type="dcterms:W3CDTF">2025-03-19T14:16:00Z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NL">
    <vt:lpwstr/>
  </property>
  <property fmtid="{D5CDD505-2E9C-101B-9397-08002B2CF9AE}" pid="3" name="SDMCContractID">
    <vt:lpwstr>340</vt:lpwstr>
  </property>
  <property fmtid="{D5CDD505-2E9C-101B-9397-08002B2CF9AE}" pid="4" name="j13c147a0af74e8a93e69887894a5d54">
    <vt:lpwstr/>
  </property>
  <property fmtid="{D5CDD505-2E9C-101B-9397-08002B2CF9AE}" pid="5" name="CategoryFR">
    <vt:lpwstr>417;#Congés thématiques|531a6cee-97c8-4100-af82-cba52cca4293</vt:lpwstr>
  </property>
  <property fmtid="{D5CDD505-2E9C-101B-9397-08002B2CF9AE}" pid="6" name="SDMCContractType">
    <vt:lpwstr>Full</vt:lpwstr>
  </property>
  <property fmtid="{D5CDD505-2E9C-101B-9397-08002B2CF9AE}" pid="7" name="j7964944da0248f88440fb92c5133c60">
    <vt:lpwstr>Ouderschapsverlof|032fb7ff-c189-47cc-bba6-06452e57f75c</vt:lpwstr>
  </property>
  <property fmtid="{D5CDD505-2E9C-101B-9397-08002B2CF9AE}" pid="8" name="SDMCLanguage">
    <vt:lpwstr>NL</vt:lpwstr>
  </property>
  <property fmtid="{D5CDD505-2E9C-101B-9397-08002B2CF9AE}" pid="9" name="TaxCatchAll">
    <vt:lpwstr>366;#Ouderschapsverlof|032fb7ff-c189-47cc-bba6-06452e57f75c</vt:lpwstr>
  </property>
  <property fmtid="{D5CDD505-2E9C-101B-9397-08002B2CF9AE}" pid="10" name="Price">
    <vt:lpwstr>payco - Free</vt:lpwstr>
  </property>
  <property fmtid="{D5CDD505-2E9C-101B-9397-08002B2CF9AE}" pid="11" name="Order">
    <vt:lpwstr>213300.000000000</vt:lpwstr>
  </property>
  <property fmtid="{D5CDD505-2E9C-101B-9397-08002B2CF9AE}" pid="12" name="SDMCPublishedToSite">
    <vt:lpwstr>No</vt:lpwstr>
  </property>
  <property fmtid="{D5CDD505-2E9C-101B-9397-08002B2CF9AE}" pid="13" name="test">
    <vt:lpwstr>okido</vt:lpwstr>
  </property>
  <property fmtid="{D5CDD505-2E9C-101B-9397-08002B2CF9AE}" pid="14" name="ContentTypeId">
    <vt:lpwstr>0x01010091E06561F03743839B5E2086834046DF007E7DD005C54400488873B2170AA372DD</vt:lpwstr>
  </property>
</Properties>
</file>